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926841E" w14:textId="0352EACA" w:rsidR="00FE2A31" w:rsidRPr="00CC639E" w:rsidRDefault="0091567C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CC639E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 w:rsidR="009B461B">
        <w:rPr>
          <w:rFonts w:ascii="Times New Roman" w:hAnsi="Times New Roman" w:cs="Times New Roman"/>
          <w:sz w:val="28"/>
          <w:szCs w:val="28"/>
        </w:rPr>
        <w:t xml:space="preserve">  </w:t>
      </w:r>
      <w:r w:rsidRPr="00CC639E">
        <w:rPr>
          <w:rFonts w:ascii="Times New Roman" w:hAnsi="Times New Roman" w:cs="Times New Roman"/>
          <w:sz w:val="28"/>
          <w:szCs w:val="28"/>
        </w:rPr>
        <w:t xml:space="preserve">   </w:t>
      </w:r>
      <w:hyperlink r:id="rId6" w:history="1"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Письмо №</w:t>
        </w:r>
        <w:r w:rsidR="00FD7CE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901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от </w:t>
        </w:r>
        <w:r w:rsidR="00FD7CEF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20</w:t>
        </w:r>
        <w:bookmarkStart w:id="0" w:name="_GoBack"/>
        <w:bookmarkEnd w:id="0"/>
        <w:r w:rsidR="009B461B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056C4A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сентября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</w:t>
        </w:r>
        <w:r w:rsidR="00BB1F95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 xml:space="preserve"> 202</w:t>
        </w:r>
        <w:r w:rsidR="00B37EA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4</w:t>
        </w:r>
        <w:r w:rsidR="00FE2A31" w:rsidRPr="00CC639E">
          <w:rPr>
            <w:rFonts w:ascii="Times New Roman" w:eastAsia="Times New Roman" w:hAnsi="Times New Roman" w:cs="Times New Roman"/>
            <w:sz w:val="28"/>
            <w:szCs w:val="28"/>
            <w:shd w:val="clear" w:color="auto" w:fill="FFFFFF"/>
            <w:lang w:eastAsia="ru-RU"/>
          </w:rPr>
          <w:t>г.</w:t>
        </w:r>
      </w:hyperlink>
    </w:p>
    <w:p w14:paraId="45A73955" w14:textId="77777777" w:rsidR="00FE2A31" w:rsidRPr="00CC639E" w:rsidRDefault="00FE2A3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</w:p>
    <w:p w14:paraId="7DB08502" w14:textId="77777777" w:rsidR="003A3151" w:rsidRPr="00CC639E" w:rsidRDefault="003A3151" w:rsidP="00847C6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9D3496" w14:textId="3787C21D" w:rsidR="00FE2A31" w:rsidRPr="009B461B" w:rsidRDefault="00794F21" w:rsidP="00AC26C1">
      <w:pPr>
        <w:spacing w:after="0" w:line="240" w:lineRule="auto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847C6F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EE4301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курсах повышения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квалификации  педагогов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центров образования «Точка Роста»</w:t>
      </w:r>
      <w:r w:rsidR="00AC26C1">
        <w:rPr>
          <w:rFonts w:ascii="Times New Roman" w:hAnsi="Times New Roman" w:cs="Times New Roman"/>
          <w:sz w:val="28"/>
          <w:szCs w:val="28"/>
        </w:rPr>
        <w:t>.</w:t>
      </w:r>
      <w:r w:rsidR="00FE2A31"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                      </w:t>
      </w:r>
    </w:p>
    <w:p w14:paraId="2BF73EC7" w14:textId="66C44FEC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  <w:t xml:space="preserve">   </w:t>
      </w:r>
      <w:r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Руководителям ОО</w:t>
      </w:r>
      <w:r w:rsidR="003D399C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7341D" w:rsidRPr="009B46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1B991B36" w14:textId="77777777" w:rsidR="00FE2A31" w:rsidRPr="009B461B" w:rsidRDefault="00FE2A31" w:rsidP="00847C6F">
      <w:pPr>
        <w:shd w:val="clear" w:color="auto" w:fill="FFFFFF"/>
        <w:spacing w:before="150" w:after="0" w:line="240" w:lineRule="auto"/>
        <w:ind w:firstLine="567"/>
        <w:jc w:val="right"/>
        <w:rPr>
          <w:rFonts w:ascii="Times New Roman" w:eastAsia="Times New Roman" w:hAnsi="Times New Roman" w:cs="Times New Roman"/>
          <w:color w:val="434343"/>
          <w:sz w:val="28"/>
          <w:szCs w:val="28"/>
          <w:lang w:eastAsia="ru-RU"/>
        </w:rPr>
      </w:pPr>
      <w:r w:rsidRPr="009B461B">
        <w:rPr>
          <w:rFonts w:ascii="Times New Roman" w:eastAsia="Times New Roman" w:hAnsi="Times New Roman" w:cs="Times New Roman"/>
          <w:b/>
          <w:bCs/>
          <w:color w:val="434343"/>
          <w:sz w:val="28"/>
          <w:szCs w:val="28"/>
          <w:lang w:eastAsia="ru-RU"/>
        </w:rPr>
        <w:t xml:space="preserve">        </w:t>
      </w:r>
    </w:p>
    <w:p w14:paraId="72245C01" w14:textId="21E646F0" w:rsidR="00794F21" w:rsidRPr="00794F21" w:rsidRDefault="009B461B" w:rsidP="00794F21">
      <w:pPr>
        <w:spacing w:after="311"/>
        <w:ind w:left="-284" w:right="71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  <w:lang w:eastAsia="ru-RU"/>
        </w:rPr>
        <w:t xml:space="preserve">     </w:t>
      </w:r>
      <w:r w:rsidR="00AB029C" w:rsidRPr="00794F21">
        <w:rPr>
          <w:rFonts w:ascii="Times New Roman" w:hAnsi="Times New Roman" w:cs="Times New Roman"/>
          <w:sz w:val="28"/>
          <w:szCs w:val="28"/>
        </w:rPr>
        <w:t xml:space="preserve">МКУ «Управление </w:t>
      </w:r>
      <w:proofErr w:type="gramStart"/>
      <w:r w:rsidR="00AB029C" w:rsidRPr="00794F21">
        <w:rPr>
          <w:rFonts w:ascii="Times New Roman" w:hAnsi="Times New Roman" w:cs="Times New Roman"/>
          <w:sz w:val="28"/>
          <w:szCs w:val="28"/>
        </w:rPr>
        <w:t>образования»</w:t>
      </w:r>
      <w:r w:rsidRPr="00794F21">
        <w:rPr>
          <w:rFonts w:ascii="Times New Roman" w:hAnsi="Times New Roman" w:cs="Times New Roman"/>
          <w:sz w:val="28"/>
          <w:szCs w:val="28"/>
        </w:rPr>
        <w:t xml:space="preserve">  в</w:t>
      </w:r>
      <w:proofErr w:type="gramEnd"/>
      <w:r w:rsidRPr="00794F21">
        <w:rPr>
          <w:rFonts w:ascii="Times New Roman" w:hAnsi="Times New Roman" w:cs="Times New Roman"/>
          <w:sz w:val="28"/>
          <w:szCs w:val="28"/>
        </w:rPr>
        <w:t xml:space="preserve"> соответствии с письмом </w:t>
      </w:r>
      <w:r w:rsidR="00794F21" w:rsidRPr="00794F21">
        <w:rPr>
          <w:rFonts w:ascii="Times New Roman" w:hAnsi="Times New Roman" w:cs="Times New Roman"/>
          <w:sz w:val="28"/>
          <w:szCs w:val="28"/>
        </w:rPr>
        <w:t xml:space="preserve"> ДИРО информируем вас о том, что Институт реализации государственной политики и профессионального развития работников образования ФГАОУ ВО «Государственный университет просвещения» реализ</w:t>
      </w:r>
      <w:r w:rsidR="00D77CAA">
        <w:rPr>
          <w:rFonts w:ascii="Times New Roman" w:hAnsi="Times New Roman" w:cs="Times New Roman"/>
          <w:sz w:val="28"/>
          <w:szCs w:val="28"/>
        </w:rPr>
        <w:t>ует</w:t>
      </w:r>
      <w:r w:rsidR="00794F21" w:rsidRPr="00794F21">
        <w:rPr>
          <w:rFonts w:ascii="Times New Roman" w:hAnsi="Times New Roman" w:cs="Times New Roman"/>
          <w:sz w:val="28"/>
          <w:szCs w:val="28"/>
        </w:rPr>
        <w:t xml:space="preserve"> курс</w:t>
      </w:r>
      <w:r w:rsidR="00D77CAA">
        <w:rPr>
          <w:rFonts w:ascii="Times New Roman" w:hAnsi="Times New Roman" w:cs="Times New Roman"/>
          <w:sz w:val="28"/>
          <w:szCs w:val="28"/>
        </w:rPr>
        <w:t>ы</w:t>
      </w:r>
      <w:r w:rsidR="00794F21" w:rsidRPr="00794F21">
        <w:rPr>
          <w:rFonts w:ascii="Times New Roman" w:hAnsi="Times New Roman" w:cs="Times New Roman"/>
          <w:sz w:val="28"/>
          <w:szCs w:val="28"/>
        </w:rPr>
        <w:t xml:space="preserve"> повышения квалификации:</w:t>
      </w:r>
    </w:p>
    <w:p w14:paraId="77EA89CC" w14:textId="293EC72F" w:rsidR="00794F21" w:rsidRPr="00794F21" w:rsidRDefault="00D77CAA" w:rsidP="00794F21">
      <w:pPr>
        <w:ind w:left="-284" w:right="71" w:firstLine="1243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="00794F21" w:rsidRPr="00794F21">
        <w:rPr>
          <w:rFonts w:ascii="Times New Roman" w:hAnsi="Times New Roman" w:cs="Times New Roman"/>
          <w:b/>
          <w:bCs/>
          <w:sz w:val="28"/>
          <w:szCs w:val="28"/>
        </w:rPr>
        <w:t>Использование современного учебного оборудования в ЦО естественно-научной и технологической направленностей «Точка роста»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  <w:r w:rsidR="00794F21">
        <w:rPr>
          <w:rFonts w:ascii="Times New Roman" w:hAnsi="Times New Roman" w:cs="Times New Roman"/>
          <w:sz w:val="28"/>
          <w:szCs w:val="28"/>
        </w:rPr>
        <w:t>.</w:t>
      </w:r>
    </w:p>
    <w:p w14:paraId="7BB545A0" w14:textId="77777777" w:rsidR="00794F21" w:rsidRPr="00794F21" w:rsidRDefault="00794F21" w:rsidP="00794F21">
      <w:pPr>
        <w:spacing w:after="0" w:line="259" w:lineRule="auto"/>
        <w:ind w:left="-284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</w:rPr>
        <w:t>Количество часов: 36 часов.</w:t>
      </w:r>
    </w:p>
    <w:p w14:paraId="743D0854" w14:textId="3911B88F" w:rsidR="00794F21" w:rsidRPr="00794F21" w:rsidRDefault="00794F21" w:rsidP="00794F21">
      <w:pPr>
        <w:ind w:left="-284" w:right="71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</w:rPr>
        <w:t xml:space="preserve">Категория слушателей: педагогические работники (учителя биологии, химии, физики, естествознания, педагоги дополнительного образования) </w:t>
      </w:r>
      <w:r w:rsidRPr="00794F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127B213" wp14:editId="7C6E9331">
            <wp:extent cx="29210" cy="48895"/>
            <wp:effectExtent l="0" t="0" r="8890" b="825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8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10" cy="48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794F21">
        <w:rPr>
          <w:rFonts w:ascii="Times New Roman" w:hAnsi="Times New Roman" w:cs="Times New Roman"/>
          <w:sz w:val="28"/>
          <w:szCs w:val="28"/>
        </w:rPr>
        <w:t>осуществляющие обучение по образовательным программам в центрах «Точка роста».</w:t>
      </w:r>
    </w:p>
    <w:p w14:paraId="64756C6F" w14:textId="32E26F82" w:rsidR="00794F21" w:rsidRPr="00794F21" w:rsidRDefault="00794F21" w:rsidP="00794F21">
      <w:pPr>
        <w:spacing w:after="0" w:line="259" w:lineRule="auto"/>
        <w:ind w:left="-284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</w:rPr>
        <w:t>Срок реализации программы:</w:t>
      </w:r>
      <w:r w:rsidRPr="00794F21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0AE73EA0" wp14:editId="64C69F84">
            <wp:extent cx="1653540" cy="126365"/>
            <wp:effectExtent l="0" t="0" r="3810" b="698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2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26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CDCA26" w14:textId="77777777" w:rsidR="00794F21" w:rsidRPr="00794F21" w:rsidRDefault="00794F21" w:rsidP="00794F21">
      <w:pPr>
        <w:spacing w:after="293"/>
        <w:ind w:left="-284" w:right="71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</w:rPr>
        <w:t>Форма обучения: заочная с применением дистанционных технологий обучения.</w:t>
      </w:r>
    </w:p>
    <w:p w14:paraId="3B0B909E" w14:textId="1E6468A6" w:rsidR="00794F21" w:rsidRPr="00794F21" w:rsidRDefault="00794F21" w:rsidP="00794F21">
      <w:pPr>
        <w:ind w:left="-284" w:right="71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</w:rPr>
        <w:t xml:space="preserve"> Просим уделить особое внимание корректности написания адреса электронной почты и ФИО педагогических работников общеобразовательных организаций.</w:t>
      </w:r>
    </w:p>
    <w:p w14:paraId="45B7BE49" w14:textId="77777777" w:rsidR="00794F21" w:rsidRPr="00794F21" w:rsidRDefault="00794F21" w:rsidP="00794F21">
      <w:pPr>
        <w:ind w:left="-284" w:right="71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</w:rPr>
        <w:t>В приложении к письму форма представления информации по слушателям.</w:t>
      </w:r>
    </w:p>
    <w:p w14:paraId="22FFD72E" w14:textId="7103E94A" w:rsidR="00794F21" w:rsidRPr="00794F21" w:rsidRDefault="00794F21" w:rsidP="00794F21">
      <w:pPr>
        <w:ind w:left="-284" w:right="71" w:firstLine="1243"/>
        <w:jc w:val="both"/>
        <w:rPr>
          <w:rFonts w:ascii="Times New Roman" w:hAnsi="Times New Roman" w:cs="Times New Roman"/>
          <w:sz w:val="28"/>
          <w:szCs w:val="28"/>
        </w:rPr>
      </w:pPr>
      <w:r w:rsidRPr="00794F21">
        <w:rPr>
          <w:rFonts w:ascii="Times New Roman" w:hAnsi="Times New Roman" w:cs="Times New Roman"/>
          <w:sz w:val="28"/>
          <w:szCs w:val="28"/>
        </w:rPr>
        <w:t xml:space="preserve">В связи с вышеизложенным, просим вас направить списки слушателей для участия в Курсах на электронный адрес </w:t>
      </w:r>
      <w:proofErr w:type="spellStart"/>
      <w:r w:rsidR="00E273F4">
        <w:rPr>
          <w:rFonts w:ascii="Times New Roman" w:hAnsi="Times New Roman" w:cs="Times New Roman"/>
          <w:sz w:val="28"/>
          <w:szCs w:val="28"/>
          <w:lang w:val="en-US"/>
        </w:rPr>
        <w:t>kumsiget</w:t>
      </w:r>
      <w:proofErr w:type="spellEnd"/>
      <w:r w:rsidRPr="00794F21">
        <w:rPr>
          <w:rFonts w:ascii="Times New Roman" w:hAnsi="Times New Roman" w:cs="Times New Roman"/>
          <w:sz w:val="28"/>
          <w:szCs w:val="28"/>
        </w:rPr>
        <w:t>@</w:t>
      </w:r>
      <w:r w:rsidR="00E273F4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794F2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Pr="00794F21">
        <w:rPr>
          <w:rFonts w:ascii="Times New Roman" w:hAnsi="Times New Roman" w:cs="Times New Roman"/>
          <w:sz w:val="28"/>
          <w:szCs w:val="28"/>
        </w:rPr>
        <w:t>ru</w:t>
      </w:r>
      <w:proofErr w:type="spellEnd"/>
      <w:r w:rsidRPr="00794F21">
        <w:rPr>
          <w:rFonts w:ascii="Times New Roman" w:hAnsi="Times New Roman" w:cs="Times New Roman"/>
          <w:sz w:val="28"/>
          <w:szCs w:val="28"/>
        </w:rPr>
        <w:t xml:space="preserve"> в срок до   2</w:t>
      </w:r>
      <w:r w:rsidR="00E273F4" w:rsidRPr="00E273F4">
        <w:rPr>
          <w:rFonts w:ascii="Times New Roman" w:hAnsi="Times New Roman" w:cs="Times New Roman"/>
          <w:sz w:val="28"/>
          <w:szCs w:val="28"/>
        </w:rPr>
        <w:t>3</w:t>
      </w:r>
      <w:r w:rsidRPr="00794F21">
        <w:rPr>
          <w:rFonts w:ascii="Times New Roman" w:hAnsi="Times New Roman" w:cs="Times New Roman"/>
          <w:sz w:val="28"/>
          <w:szCs w:val="28"/>
        </w:rPr>
        <w:t>.09.2024 года</w:t>
      </w:r>
      <w:r w:rsidR="00E273F4">
        <w:rPr>
          <w:rFonts w:ascii="Times New Roman" w:hAnsi="Times New Roman" w:cs="Times New Roman"/>
          <w:sz w:val="28"/>
          <w:szCs w:val="28"/>
        </w:rPr>
        <w:t>.</w:t>
      </w:r>
      <w:r w:rsidRPr="00794F2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1142066" w14:textId="4617FBE7" w:rsidR="009B461B" w:rsidRPr="00794F21" w:rsidRDefault="009B461B" w:rsidP="00794F21">
      <w:pPr>
        <w:spacing w:line="240" w:lineRule="auto"/>
        <w:ind w:left="-284" w:right="18" w:firstLine="1243"/>
        <w:jc w:val="both"/>
        <w:rPr>
          <w:rFonts w:ascii="Times New Roman" w:hAnsi="Times New Roman" w:cs="Times New Roman"/>
          <w:sz w:val="28"/>
          <w:szCs w:val="28"/>
        </w:rPr>
      </w:pPr>
    </w:p>
    <w:p w14:paraId="7BBF695B" w14:textId="576F6281" w:rsidR="00056C4A" w:rsidRPr="009B461B" w:rsidRDefault="009B461B" w:rsidP="009B461B">
      <w:pPr>
        <w:autoSpaceDE w:val="0"/>
        <w:autoSpaceDN w:val="0"/>
        <w:adjustRightInd w:val="0"/>
        <w:spacing w:before="0" w:after="0" w:line="240" w:lineRule="auto"/>
        <w:ind w:left="-142" w:right="-168" w:hanging="284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</w:t>
      </w:r>
      <w:r w:rsidRPr="00C725ED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9B461B">
        <w:rPr>
          <w:rFonts w:ascii="Times New Roman" w:hAnsi="Times New Roman" w:cs="Times New Roman"/>
          <w:sz w:val="28"/>
          <w:szCs w:val="28"/>
        </w:rPr>
        <w:t>Приложение: в электронном виде.</w:t>
      </w:r>
      <w:r w:rsidR="00056C4A" w:rsidRPr="009B461B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14:paraId="4002BF70" w14:textId="77777777" w:rsidR="009B461B" w:rsidRPr="009B461B" w:rsidRDefault="00056C4A" w:rsidP="009B461B">
      <w:pPr>
        <w:spacing w:before="0" w:after="0"/>
        <w:rPr>
          <w:rFonts w:ascii="Times New Roman" w:hAnsi="Times New Roman" w:cs="Times New Roman"/>
          <w:sz w:val="28"/>
          <w:szCs w:val="28"/>
        </w:rPr>
      </w:pPr>
      <w:r w:rsidRPr="009B461B">
        <w:rPr>
          <w:rFonts w:ascii="Times New Roman" w:hAnsi="Times New Roman" w:cs="Times New Roman"/>
          <w:sz w:val="28"/>
          <w:szCs w:val="28"/>
        </w:rPr>
        <w:t xml:space="preserve">                    </w:t>
      </w:r>
    </w:p>
    <w:p w14:paraId="4ABB65A0" w14:textId="5CD28AEA" w:rsidR="00817A33" w:rsidRPr="00056C4A" w:rsidRDefault="009B461B" w:rsidP="00056C4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56C4A" w:rsidRPr="00056C4A">
        <w:rPr>
          <w:rFonts w:ascii="Times New Roman" w:hAnsi="Times New Roman" w:cs="Times New Roman"/>
          <w:sz w:val="28"/>
          <w:szCs w:val="28"/>
        </w:rPr>
        <w:t>Начальник</w:t>
      </w:r>
    </w:p>
    <w:p w14:paraId="23EDA5C7" w14:textId="25D6949C" w:rsidR="00F874BE" w:rsidRPr="00167CC1" w:rsidRDefault="00F874BE" w:rsidP="00167CC1">
      <w:pPr>
        <w:spacing w:after="0"/>
        <w:rPr>
          <w:rFonts w:ascii="Times New Roman" w:hAnsi="Times New Roman" w:cs="Times New Roman"/>
          <w:sz w:val="28"/>
          <w:szCs w:val="28"/>
        </w:rPr>
        <w:sectPr w:rsidR="00F874BE" w:rsidRPr="00167CC1">
          <w:pgSz w:w="12014" w:h="16910"/>
          <w:pgMar w:top="787" w:right="763" w:bottom="684" w:left="1354" w:header="720" w:footer="720" w:gutter="0"/>
          <w:cols w:space="720"/>
        </w:sectPr>
      </w:pPr>
      <w:r w:rsidRPr="00056C4A">
        <w:rPr>
          <w:rFonts w:ascii="Times New Roman" w:hAnsi="Times New Roman" w:cs="Times New Roman"/>
          <w:sz w:val="28"/>
          <w:szCs w:val="28"/>
        </w:rPr>
        <w:t>МКУ «Управление образования»</w:t>
      </w:r>
      <w:r w:rsidR="00056C4A" w:rsidRPr="00056C4A">
        <w:rPr>
          <w:rFonts w:ascii="Times New Roman" w:hAnsi="Times New Roman" w:cs="Times New Roman"/>
          <w:sz w:val="28"/>
          <w:szCs w:val="28"/>
        </w:rPr>
        <w:t>:</w:t>
      </w:r>
      <w:r w:rsidRPr="00056C4A">
        <w:rPr>
          <w:rFonts w:ascii="Times New Roman" w:hAnsi="Times New Roman" w:cs="Times New Roman"/>
          <w:sz w:val="28"/>
          <w:szCs w:val="28"/>
        </w:rPr>
        <w:t xml:space="preserve">                                            </w:t>
      </w:r>
      <w:r w:rsidR="00056C4A"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056C4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56C4A">
        <w:rPr>
          <w:rFonts w:ascii="Times New Roman" w:hAnsi="Times New Roman" w:cs="Times New Roman"/>
          <w:sz w:val="28"/>
          <w:szCs w:val="28"/>
        </w:rPr>
        <w:t>Х.И</w:t>
      </w:r>
      <w:r w:rsidR="00167CC1">
        <w:rPr>
          <w:rFonts w:ascii="Times New Roman" w:hAnsi="Times New Roman" w:cs="Times New Roman"/>
          <w:sz w:val="28"/>
          <w:szCs w:val="28"/>
        </w:rPr>
        <w:t>саева</w:t>
      </w:r>
      <w:proofErr w:type="spellEnd"/>
    </w:p>
    <w:p w14:paraId="004148DF" w14:textId="56E4A717" w:rsidR="00944CA4" w:rsidRPr="00CC639E" w:rsidRDefault="00944CA4" w:rsidP="00167CC1">
      <w:pPr>
        <w:pStyle w:val="11"/>
        <w:spacing w:after="200"/>
        <w:ind w:firstLine="0"/>
        <w:jc w:val="both"/>
      </w:pPr>
    </w:p>
    <w:sectPr w:rsidR="00944CA4" w:rsidRPr="00CC639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82775B"/>
    <w:multiLevelType w:val="multilevel"/>
    <w:tmpl w:val="2B8E646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53ED73A3"/>
    <w:multiLevelType w:val="hybridMultilevel"/>
    <w:tmpl w:val="5A084C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2A31"/>
    <w:rsid w:val="000212F2"/>
    <w:rsid w:val="000315ED"/>
    <w:rsid w:val="00056C4A"/>
    <w:rsid w:val="00091795"/>
    <w:rsid w:val="000A3E44"/>
    <w:rsid w:val="000A629C"/>
    <w:rsid w:val="000C4351"/>
    <w:rsid w:val="001440CE"/>
    <w:rsid w:val="00154B27"/>
    <w:rsid w:val="00167CC1"/>
    <w:rsid w:val="00210B4E"/>
    <w:rsid w:val="0022700F"/>
    <w:rsid w:val="002A39BB"/>
    <w:rsid w:val="002C04C4"/>
    <w:rsid w:val="002D7798"/>
    <w:rsid w:val="002E7311"/>
    <w:rsid w:val="0037341D"/>
    <w:rsid w:val="003755C3"/>
    <w:rsid w:val="003A3151"/>
    <w:rsid w:val="003D399C"/>
    <w:rsid w:val="003D498B"/>
    <w:rsid w:val="00454296"/>
    <w:rsid w:val="00466C49"/>
    <w:rsid w:val="004778CC"/>
    <w:rsid w:val="004929C3"/>
    <w:rsid w:val="004D5720"/>
    <w:rsid w:val="0057144A"/>
    <w:rsid w:val="005B50B4"/>
    <w:rsid w:val="005E06FA"/>
    <w:rsid w:val="005E3030"/>
    <w:rsid w:val="00611DBC"/>
    <w:rsid w:val="006266D9"/>
    <w:rsid w:val="00690EE1"/>
    <w:rsid w:val="00695067"/>
    <w:rsid w:val="006A0E65"/>
    <w:rsid w:val="006F186E"/>
    <w:rsid w:val="006F2264"/>
    <w:rsid w:val="00792FD0"/>
    <w:rsid w:val="00794F21"/>
    <w:rsid w:val="00796D30"/>
    <w:rsid w:val="00797970"/>
    <w:rsid w:val="00817A33"/>
    <w:rsid w:val="00844DAB"/>
    <w:rsid w:val="00847C6F"/>
    <w:rsid w:val="0086734C"/>
    <w:rsid w:val="0091567C"/>
    <w:rsid w:val="00944CA4"/>
    <w:rsid w:val="00944DC0"/>
    <w:rsid w:val="00981454"/>
    <w:rsid w:val="009B4548"/>
    <w:rsid w:val="009B461B"/>
    <w:rsid w:val="00A32959"/>
    <w:rsid w:val="00A8701F"/>
    <w:rsid w:val="00AA485A"/>
    <w:rsid w:val="00AB029C"/>
    <w:rsid w:val="00AC26C1"/>
    <w:rsid w:val="00AC7338"/>
    <w:rsid w:val="00AD7DEC"/>
    <w:rsid w:val="00B37EA1"/>
    <w:rsid w:val="00B84318"/>
    <w:rsid w:val="00B95774"/>
    <w:rsid w:val="00BB1F95"/>
    <w:rsid w:val="00BE2825"/>
    <w:rsid w:val="00C725ED"/>
    <w:rsid w:val="00C763B4"/>
    <w:rsid w:val="00C80E75"/>
    <w:rsid w:val="00CC639E"/>
    <w:rsid w:val="00D76380"/>
    <w:rsid w:val="00D77CAA"/>
    <w:rsid w:val="00DF5FE4"/>
    <w:rsid w:val="00E273F4"/>
    <w:rsid w:val="00E4304B"/>
    <w:rsid w:val="00EE4301"/>
    <w:rsid w:val="00F8245C"/>
    <w:rsid w:val="00F874BE"/>
    <w:rsid w:val="00FA6C00"/>
    <w:rsid w:val="00FD7CEF"/>
    <w:rsid w:val="00FE2A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C411D8"/>
  <w15:docId w15:val="{89D8EF97-8B1F-47B8-8DD1-9E73EC9A9E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ru-RU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461B"/>
  </w:style>
  <w:style w:type="paragraph" w:styleId="1">
    <w:name w:val="heading 1"/>
    <w:basedOn w:val="a"/>
    <w:next w:val="a"/>
    <w:link w:val="10"/>
    <w:uiPriority w:val="9"/>
    <w:qFormat/>
    <w:rsid w:val="009B461B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461B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B461B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B461B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B461B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B461B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B461B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B461B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B461B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B461B"/>
    <w:pPr>
      <w:ind w:left="720"/>
      <w:contextualSpacing/>
    </w:pPr>
  </w:style>
  <w:style w:type="character" w:customStyle="1" w:styleId="a4">
    <w:name w:val="Основной текст_"/>
    <w:basedOn w:val="a0"/>
    <w:link w:val="11"/>
    <w:locked/>
    <w:rsid w:val="003D399C"/>
    <w:rPr>
      <w:rFonts w:ascii="Times New Roman" w:eastAsia="Times New Roman" w:hAnsi="Times New Roman" w:cs="Times New Roman"/>
      <w:sz w:val="28"/>
      <w:szCs w:val="28"/>
    </w:rPr>
  </w:style>
  <w:style w:type="paragraph" w:customStyle="1" w:styleId="11">
    <w:name w:val="Основной текст1"/>
    <w:basedOn w:val="a"/>
    <w:link w:val="a4"/>
    <w:rsid w:val="003D399C"/>
    <w:pPr>
      <w:widowControl w:val="0"/>
      <w:spacing w:after="180" w:line="240" w:lineRule="auto"/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Default">
    <w:name w:val="Default"/>
    <w:rsid w:val="003A315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9B461B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0">
    <w:name w:val="Заголовок 2 Знак"/>
    <w:basedOn w:val="a0"/>
    <w:link w:val="2"/>
    <w:uiPriority w:val="9"/>
    <w:semiHidden/>
    <w:rsid w:val="009B461B"/>
    <w:rPr>
      <w:caps/>
      <w:spacing w:val="15"/>
      <w:shd w:val="clear" w:color="auto" w:fill="DBE5F1" w:themeFill="accent1" w:themeFillTint="33"/>
    </w:rPr>
  </w:style>
  <w:style w:type="character" w:customStyle="1" w:styleId="30">
    <w:name w:val="Заголовок 3 Знак"/>
    <w:basedOn w:val="a0"/>
    <w:link w:val="3"/>
    <w:uiPriority w:val="9"/>
    <w:semiHidden/>
    <w:rsid w:val="009B461B"/>
    <w:rPr>
      <w:caps/>
      <w:color w:val="243F60" w:themeColor="accent1" w:themeShade="7F"/>
      <w:spacing w:val="15"/>
    </w:rPr>
  </w:style>
  <w:style w:type="character" w:customStyle="1" w:styleId="40">
    <w:name w:val="Заголовок 4 Знак"/>
    <w:basedOn w:val="a0"/>
    <w:link w:val="4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50">
    <w:name w:val="Заголовок 5 Знак"/>
    <w:basedOn w:val="a0"/>
    <w:link w:val="5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60">
    <w:name w:val="Заголовок 6 Знак"/>
    <w:basedOn w:val="a0"/>
    <w:link w:val="6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semiHidden/>
    <w:rsid w:val="009B461B"/>
    <w:rPr>
      <w:caps/>
      <w:color w:val="365F91" w:themeColor="accent1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9B461B"/>
    <w:rPr>
      <w:caps/>
      <w:spacing w:val="10"/>
      <w:sz w:val="18"/>
      <w:szCs w:val="18"/>
    </w:rPr>
  </w:style>
  <w:style w:type="character" w:customStyle="1" w:styleId="90">
    <w:name w:val="Заголовок 9 Знак"/>
    <w:basedOn w:val="a0"/>
    <w:link w:val="9"/>
    <w:uiPriority w:val="9"/>
    <w:semiHidden/>
    <w:rsid w:val="009B461B"/>
    <w:rPr>
      <w:i/>
      <w:iCs/>
      <w:caps/>
      <w:spacing w:val="10"/>
      <w:sz w:val="18"/>
      <w:szCs w:val="18"/>
    </w:rPr>
  </w:style>
  <w:style w:type="paragraph" w:styleId="a5">
    <w:name w:val="caption"/>
    <w:basedOn w:val="a"/>
    <w:next w:val="a"/>
    <w:uiPriority w:val="35"/>
    <w:semiHidden/>
    <w:unhideWhenUsed/>
    <w:qFormat/>
    <w:rsid w:val="009B461B"/>
    <w:rPr>
      <w:b/>
      <w:bCs/>
      <w:color w:val="365F91" w:themeColor="accent1" w:themeShade="BF"/>
      <w:sz w:val="16"/>
      <w:szCs w:val="16"/>
    </w:rPr>
  </w:style>
  <w:style w:type="paragraph" w:styleId="a6">
    <w:name w:val="Title"/>
    <w:basedOn w:val="a"/>
    <w:next w:val="a"/>
    <w:link w:val="a7"/>
    <w:uiPriority w:val="10"/>
    <w:qFormat/>
    <w:rsid w:val="009B461B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7">
    <w:name w:val="Заголовок Знак"/>
    <w:basedOn w:val="a0"/>
    <w:link w:val="a6"/>
    <w:uiPriority w:val="10"/>
    <w:rsid w:val="009B461B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8">
    <w:name w:val="Subtitle"/>
    <w:basedOn w:val="a"/>
    <w:next w:val="a"/>
    <w:link w:val="a9"/>
    <w:uiPriority w:val="11"/>
    <w:qFormat/>
    <w:rsid w:val="009B461B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9">
    <w:name w:val="Подзаголовок Знак"/>
    <w:basedOn w:val="a0"/>
    <w:link w:val="a8"/>
    <w:uiPriority w:val="11"/>
    <w:rsid w:val="009B461B"/>
    <w:rPr>
      <w:caps/>
      <w:color w:val="595959" w:themeColor="text1" w:themeTint="A6"/>
      <w:spacing w:val="10"/>
      <w:sz w:val="21"/>
      <w:szCs w:val="21"/>
    </w:rPr>
  </w:style>
  <w:style w:type="character" w:styleId="aa">
    <w:name w:val="Strong"/>
    <w:uiPriority w:val="22"/>
    <w:qFormat/>
    <w:rsid w:val="009B461B"/>
    <w:rPr>
      <w:b/>
      <w:bCs/>
    </w:rPr>
  </w:style>
  <w:style w:type="character" w:styleId="ab">
    <w:name w:val="Emphasis"/>
    <w:uiPriority w:val="20"/>
    <w:qFormat/>
    <w:rsid w:val="009B461B"/>
    <w:rPr>
      <w:caps/>
      <w:color w:val="243F60" w:themeColor="accent1" w:themeShade="7F"/>
      <w:spacing w:val="5"/>
    </w:rPr>
  </w:style>
  <w:style w:type="paragraph" w:styleId="ac">
    <w:name w:val="No Spacing"/>
    <w:uiPriority w:val="1"/>
    <w:qFormat/>
    <w:rsid w:val="009B461B"/>
    <w:pPr>
      <w:spacing w:after="0" w:line="240" w:lineRule="auto"/>
    </w:pPr>
  </w:style>
  <w:style w:type="paragraph" w:styleId="21">
    <w:name w:val="Quote"/>
    <w:basedOn w:val="a"/>
    <w:next w:val="a"/>
    <w:link w:val="22"/>
    <w:uiPriority w:val="29"/>
    <w:qFormat/>
    <w:rsid w:val="009B461B"/>
    <w:rPr>
      <w:i/>
      <w:iCs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9B461B"/>
    <w:rPr>
      <w:i/>
      <w:iCs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9B461B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e">
    <w:name w:val="Выделенная цитата Знак"/>
    <w:basedOn w:val="a0"/>
    <w:link w:val="ad"/>
    <w:uiPriority w:val="30"/>
    <w:rsid w:val="009B461B"/>
    <w:rPr>
      <w:color w:val="4F81BD" w:themeColor="accent1"/>
      <w:sz w:val="24"/>
      <w:szCs w:val="24"/>
    </w:rPr>
  </w:style>
  <w:style w:type="character" w:styleId="af">
    <w:name w:val="Subtle Emphasis"/>
    <w:uiPriority w:val="19"/>
    <w:qFormat/>
    <w:rsid w:val="009B461B"/>
    <w:rPr>
      <w:i/>
      <w:iCs/>
      <w:color w:val="243F60" w:themeColor="accent1" w:themeShade="7F"/>
    </w:rPr>
  </w:style>
  <w:style w:type="character" w:styleId="af0">
    <w:name w:val="Intense Emphasis"/>
    <w:uiPriority w:val="21"/>
    <w:qFormat/>
    <w:rsid w:val="009B461B"/>
    <w:rPr>
      <w:b/>
      <w:bCs/>
      <w:caps/>
      <w:color w:val="243F60" w:themeColor="accent1" w:themeShade="7F"/>
      <w:spacing w:val="10"/>
    </w:rPr>
  </w:style>
  <w:style w:type="character" w:styleId="af1">
    <w:name w:val="Subtle Reference"/>
    <w:uiPriority w:val="31"/>
    <w:qFormat/>
    <w:rsid w:val="009B461B"/>
    <w:rPr>
      <w:b/>
      <w:bCs/>
      <w:color w:val="4F81BD" w:themeColor="accent1"/>
    </w:rPr>
  </w:style>
  <w:style w:type="character" w:styleId="af2">
    <w:name w:val="Intense Reference"/>
    <w:uiPriority w:val="32"/>
    <w:qFormat/>
    <w:rsid w:val="009B461B"/>
    <w:rPr>
      <w:b/>
      <w:bCs/>
      <w:i/>
      <w:iCs/>
      <w:caps/>
      <w:color w:val="4F81BD" w:themeColor="accent1"/>
    </w:rPr>
  </w:style>
  <w:style w:type="character" w:styleId="af3">
    <w:name w:val="Book Title"/>
    <w:uiPriority w:val="33"/>
    <w:qFormat/>
    <w:rsid w:val="009B461B"/>
    <w:rPr>
      <w:b/>
      <w:bCs/>
      <w:i/>
      <w:iCs/>
      <w:spacing w:val="0"/>
    </w:rPr>
  </w:style>
  <w:style w:type="paragraph" w:styleId="af4">
    <w:name w:val="TOC Heading"/>
    <w:basedOn w:val="1"/>
    <w:next w:val="a"/>
    <w:uiPriority w:val="39"/>
    <w:semiHidden/>
    <w:unhideWhenUsed/>
    <w:qFormat/>
    <w:rsid w:val="009B461B"/>
    <w:pPr>
      <w:outlineLvl w:val="9"/>
    </w:pPr>
  </w:style>
  <w:style w:type="character" w:styleId="af5">
    <w:name w:val="Hyperlink"/>
    <w:basedOn w:val="a0"/>
    <w:uiPriority w:val="99"/>
    <w:unhideWhenUsed/>
    <w:rsid w:val="00FA6C00"/>
    <w:rPr>
      <w:color w:val="0000FF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FA6C0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76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3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4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30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6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dagminobr.ru/documenty/informacionnie_pisma/pismo_06821061818_ot_26_yanvarya_2018g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D4D904-70A8-41EF-9D98-80554AD297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246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12345</dc:creator>
  <cp:lastModifiedBy>user</cp:lastModifiedBy>
  <cp:revision>6</cp:revision>
  <dcterms:created xsi:type="dcterms:W3CDTF">2024-09-19T14:53:00Z</dcterms:created>
  <dcterms:modified xsi:type="dcterms:W3CDTF">2024-09-20T07:48:00Z</dcterms:modified>
</cp:coreProperties>
</file>